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A short history of the Jesse Tree, ideas on how to create a tree and ornaments, and suggested Scripture verses for each ornament.</w:t>
      </w:r>
    </w:p>
    <w:p w:rsidR="00B37965" w:rsidRPr="00B37965" w:rsidRDefault="00B37965" w:rsidP="00B37965">
      <w:pPr>
        <w:spacing w:after="100" w:afterAutospacing="1" w:line="360" w:lineRule="atLeast"/>
        <w:outlineLvl w:val="2"/>
        <w:rPr>
          <w:rFonts w:ascii="Georgia" w:eastAsia="Times New Roman" w:hAnsi="Georgia" w:cs="Times New Roman"/>
          <w:b/>
          <w:bCs/>
          <w:color w:val="000000"/>
          <w:sz w:val="20"/>
          <w:szCs w:val="20"/>
          <w:lang w:eastAsia="en-GB"/>
        </w:rPr>
      </w:pPr>
      <w:r w:rsidRPr="00B37965">
        <w:rPr>
          <w:rFonts w:ascii="Georgia" w:eastAsia="Times New Roman" w:hAnsi="Georgia" w:cs="Times New Roman"/>
          <w:b/>
          <w:bCs/>
          <w:color w:val="000000"/>
          <w:sz w:val="20"/>
          <w:szCs w:val="20"/>
          <w:lang w:eastAsia="en-GB"/>
        </w:rPr>
        <w:t>DIRECTIONS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To make the Jesse Tree ornaments you will need: glue; ribbon or yarn (preferably purple); and crayons, markers, paints or colo</w:t>
      </w:r>
      <w:r w:rsidR="000A6DC3">
        <w:rPr>
          <w:rFonts w:ascii="Arial" w:eastAsia="Times New Roman" w:hAnsi="Arial" w:cs="Arial"/>
          <w:color w:val="000000"/>
          <w:sz w:val="20"/>
          <w:szCs w:val="20"/>
          <w:lang w:eastAsia="en-GB"/>
        </w:rPr>
        <w:t>u</w:t>
      </w:r>
      <w:r w:rsidRPr="00B37965">
        <w:rPr>
          <w:rFonts w:ascii="Arial" w:eastAsia="Times New Roman" w:hAnsi="Arial" w:cs="Arial"/>
          <w:color w:val="000000"/>
          <w:sz w:val="20"/>
          <w:szCs w:val="20"/>
          <w:lang w:eastAsia="en-GB"/>
        </w:rPr>
        <w:t>red pencils, and cardboard stock to create paper background for the ornaments. The ornaments may be decorated with bits and pieces of bright colo</w:t>
      </w:r>
      <w:r w:rsidR="000A6DC3">
        <w:rPr>
          <w:rFonts w:ascii="Arial" w:eastAsia="Times New Roman" w:hAnsi="Arial" w:cs="Arial"/>
          <w:color w:val="000000"/>
          <w:sz w:val="20"/>
          <w:szCs w:val="20"/>
          <w:lang w:eastAsia="en-GB"/>
        </w:rPr>
        <w:t>u</w:t>
      </w:r>
      <w:r w:rsidRPr="00B37965">
        <w:rPr>
          <w:rFonts w:ascii="Arial" w:eastAsia="Times New Roman" w:hAnsi="Arial" w:cs="Arial"/>
          <w:color w:val="000000"/>
          <w:sz w:val="20"/>
          <w:szCs w:val="20"/>
          <w:lang w:eastAsia="en-GB"/>
        </w:rPr>
        <w:t>red paper, cloth, wood, plastic, etc., that you may find around your home. You will also need a Bible.</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THE STORY OF THE JESSE TREE</w:t>
      </w:r>
      <w:r w:rsidRPr="00B37965">
        <w:rPr>
          <w:rFonts w:ascii="Arial" w:eastAsia="Times New Roman" w:hAnsi="Arial" w:cs="Arial"/>
          <w:color w:val="000000"/>
          <w:sz w:val="20"/>
          <w:szCs w:val="20"/>
          <w:lang w:eastAsia="en-GB"/>
        </w:rPr>
        <w:br/>
        <w:t>Jesse was the father of the great King David of the Old Testament. He is often looked upon as the first person in the genealogy of Jesus.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In Church art a design developed showing the relationship of Jesus with Jesse and other biblical personages. This design showed a branched tree growing from a reclining figure of Jesse. The various branches had pictures of other Old and New Testament figures who were ancestors of Jesus. At the top of the tree were figures of Mary and Jesus. This design was used mostly in stained glass windows in some of the great medieval cathedrals of Europe. The Cathedral of Chartres (which was dedicated in 1260) has a particularly beautiful Jesse Tree window.</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 xml:space="preserve">Another development in religious art during the </w:t>
      </w:r>
      <w:proofErr w:type="gramStart"/>
      <w:r w:rsidRPr="00B37965">
        <w:rPr>
          <w:rFonts w:ascii="Arial" w:eastAsia="Times New Roman" w:hAnsi="Arial" w:cs="Arial"/>
          <w:color w:val="000000"/>
          <w:sz w:val="20"/>
          <w:szCs w:val="20"/>
          <w:lang w:eastAsia="en-GB"/>
        </w:rPr>
        <w:t>Middle</w:t>
      </w:r>
      <w:proofErr w:type="gramEnd"/>
      <w:r w:rsidRPr="00B37965">
        <w:rPr>
          <w:rFonts w:ascii="Arial" w:eastAsia="Times New Roman" w:hAnsi="Arial" w:cs="Arial"/>
          <w:color w:val="000000"/>
          <w:sz w:val="20"/>
          <w:szCs w:val="20"/>
          <w:lang w:eastAsia="en-GB"/>
        </w:rPr>
        <w:t xml:space="preserve"> Ages was that of Mystery Plays–drama that depicted various Bible stories or lives of Saints and Martyrs. These plays were performed in churches as part of the liturgical celebrations. One such play was based on the Bible account of the fall of Adam and Eve. The "Tree of Life" used during the play was decorated with apples. (Quite possibly this is also the forerunner of our own Christmas tree.)</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Combining the two ideas of the stained glass Jesse Tree window and the Tree of Life from the Mystery Play we come up with our Jesse Tree Advent project. This custom has been used for years to help Christians to prepare for Christmas.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proofErr w:type="gramStart"/>
      <w:r w:rsidRPr="00B37965">
        <w:rPr>
          <w:rFonts w:ascii="Arial" w:eastAsia="Times New Roman" w:hAnsi="Arial" w:cs="Arial"/>
          <w:b/>
          <w:bCs/>
          <w:color w:val="000000"/>
          <w:sz w:val="20"/>
          <w:szCs w:val="20"/>
          <w:lang w:eastAsia="en-GB"/>
        </w:rPr>
        <w:t>YOUR</w:t>
      </w:r>
      <w:proofErr w:type="gramEnd"/>
      <w:r w:rsidRPr="00B37965">
        <w:rPr>
          <w:rFonts w:ascii="Arial" w:eastAsia="Times New Roman" w:hAnsi="Arial" w:cs="Arial"/>
          <w:b/>
          <w:bCs/>
          <w:color w:val="000000"/>
          <w:sz w:val="20"/>
          <w:szCs w:val="20"/>
          <w:lang w:eastAsia="en-GB"/>
        </w:rPr>
        <w:t xml:space="preserve"> OWN JESSE TREE</w:t>
      </w:r>
      <w:r w:rsidRPr="00B37965">
        <w:rPr>
          <w:rFonts w:ascii="Arial" w:eastAsia="Times New Roman" w:hAnsi="Arial" w:cs="Arial"/>
          <w:color w:val="000000"/>
          <w:sz w:val="20"/>
          <w:szCs w:val="20"/>
          <w:lang w:eastAsia="en-GB"/>
        </w:rPr>
        <w:br/>
        <w:t>It will take planning and work from each family member to make your own Jesse Tree. The needed materials are usually found around most homes.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First of all, you will need a Bible. If there are very small children in the family, a Bible picture story book will help them understand the Bible stories used.</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 xml:space="preserve">The tree itself can be one of several types. A small artificial tree works fine, as does a tree branch that is anchored in a bucket or a large can of sand or gravel. The tree branch looks particularly attractive if </w:t>
      </w:r>
      <w:r w:rsidRPr="00B37965">
        <w:rPr>
          <w:rFonts w:ascii="Arial" w:eastAsia="Times New Roman" w:hAnsi="Arial" w:cs="Arial"/>
          <w:color w:val="000000"/>
          <w:sz w:val="20"/>
          <w:szCs w:val="20"/>
          <w:lang w:eastAsia="en-GB"/>
        </w:rPr>
        <w:lastRenderedPageBreak/>
        <w:t>painted white and sprinkled with silver glitter while the paint is still wet. Another possibility is a large drawing of a tree on cardboard or poster board that can be hung on the wall.</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The third thing needed is a set of ornaments to hang on the tree. These are best if they are homemade by various family members.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JESSE TREE ORNAMENTS</w:t>
      </w:r>
      <w:r w:rsidRPr="00B37965">
        <w:rPr>
          <w:rFonts w:ascii="Arial" w:eastAsia="Times New Roman" w:hAnsi="Arial" w:cs="Arial"/>
          <w:color w:val="000000"/>
          <w:sz w:val="20"/>
          <w:szCs w:val="20"/>
          <w:lang w:eastAsia="en-GB"/>
        </w:rPr>
        <w:br/>
      </w:r>
      <w:proofErr w:type="gramStart"/>
      <w:r w:rsidRPr="00B37965">
        <w:rPr>
          <w:rFonts w:ascii="Arial" w:eastAsia="Times New Roman" w:hAnsi="Arial" w:cs="Arial"/>
          <w:color w:val="000000"/>
          <w:sz w:val="20"/>
          <w:szCs w:val="20"/>
          <w:lang w:eastAsia="en-GB"/>
        </w:rPr>
        <w:t>If</w:t>
      </w:r>
      <w:proofErr w:type="gramEnd"/>
      <w:r w:rsidRPr="00B37965">
        <w:rPr>
          <w:rFonts w:ascii="Arial" w:eastAsia="Times New Roman" w:hAnsi="Arial" w:cs="Arial"/>
          <w:color w:val="000000"/>
          <w:sz w:val="20"/>
          <w:szCs w:val="20"/>
          <w:lang w:eastAsia="en-GB"/>
        </w:rPr>
        <w:t xml:space="preserve"> you decide to use one symbol each day during December, there are 24 symbolic ornaments to make for your Jesse Tree, so each family member will need to make several. Making the ornaments is a good project for Sunday afternoons during Advent.</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To make an ornament, first read the Scripture verses for the day. Then pick out one or two short verses that give the main idea. Copy these verses on the back of the ornament. By this time you will probably be thinking of various ways to illustrate your Scripture verses.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Use lots of creativity in making your ornament! You can use pictures from magazines or old greeting cards. Or draw pictures or symbols yourself. Colo</w:t>
      </w:r>
      <w:r w:rsidR="000A6DC3">
        <w:rPr>
          <w:rFonts w:ascii="Arial" w:eastAsia="Times New Roman" w:hAnsi="Arial" w:cs="Arial"/>
          <w:color w:val="000000"/>
          <w:sz w:val="20"/>
          <w:szCs w:val="20"/>
          <w:lang w:eastAsia="en-GB"/>
        </w:rPr>
        <w:t>u</w:t>
      </w:r>
      <w:r w:rsidRPr="00B37965">
        <w:rPr>
          <w:rFonts w:ascii="Arial" w:eastAsia="Times New Roman" w:hAnsi="Arial" w:cs="Arial"/>
          <w:color w:val="000000"/>
          <w:sz w:val="20"/>
          <w:szCs w:val="20"/>
          <w:lang w:eastAsia="en-GB"/>
        </w:rPr>
        <w:t xml:space="preserve">r them with crayons, pencils, markers or paint. Look around the house for bits and pieces that will make your design beautiful! If you prefer to have a pattern already made, Caryn </w:t>
      </w:r>
      <w:proofErr w:type="spellStart"/>
      <w:r w:rsidRPr="00B37965">
        <w:rPr>
          <w:rFonts w:ascii="Arial" w:eastAsia="Times New Roman" w:hAnsi="Arial" w:cs="Arial"/>
          <w:color w:val="000000"/>
          <w:sz w:val="20"/>
          <w:szCs w:val="20"/>
          <w:lang w:eastAsia="en-GB"/>
        </w:rPr>
        <w:t>Talty</w:t>
      </w:r>
      <w:proofErr w:type="spellEnd"/>
      <w:r w:rsidRPr="00B37965">
        <w:rPr>
          <w:rFonts w:ascii="Arial" w:eastAsia="Times New Roman" w:hAnsi="Arial" w:cs="Arial"/>
          <w:color w:val="000000"/>
          <w:sz w:val="20"/>
          <w:szCs w:val="20"/>
          <w:lang w:eastAsia="en-GB"/>
        </w:rPr>
        <w:t>, at </w:t>
      </w:r>
      <w:r w:rsidRPr="00B37965">
        <w:rPr>
          <w:rFonts w:ascii="Arial" w:eastAsia="Times New Roman" w:hAnsi="Arial" w:cs="Arial"/>
          <w:i/>
          <w:iCs/>
          <w:color w:val="000000"/>
          <w:sz w:val="20"/>
          <w:szCs w:val="20"/>
          <w:lang w:eastAsia="en-GB"/>
        </w:rPr>
        <w:t>Organic Living for a Healthy Family</w:t>
      </w:r>
      <w:r w:rsidRPr="00B37965">
        <w:rPr>
          <w:rFonts w:ascii="Arial" w:eastAsia="Times New Roman" w:hAnsi="Arial" w:cs="Arial"/>
          <w:color w:val="000000"/>
          <w:sz w:val="20"/>
          <w:szCs w:val="20"/>
          <w:lang w:eastAsia="en-GB"/>
        </w:rPr>
        <w:t>, has created </w:t>
      </w:r>
      <w:hyperlink r:id="rId4" w:tgtFrame="_blank" w:history="1">
        <w:r w:rsidRPr="00B37965">
          <w:rPr>
            <w:rFonts w:ascii="Arial" w:eastAsia="Times New Roman" w:hAnsi="Arial" w:cs="Arial"/>
            <w:color w:val="005DB1"/>
            <w:sz w:val="20"/>
            <w:szCs w:val="20"/>
            <w:lang w:eastAsia="en-GB"/>
          </w:rPr>
          <w:t>26 excellent ornaments</w:t>
        </w:r>
      </w:hyperlink>
      <w:r w:rsidRPr="00B37965">
        <w:rPr>
          <w:rFonts w:ascii="Arial" w:eastAsia="Times New Roman" w:hAnsi="Arial" w:cs="Arial"/>
          <w:color w:val="000000"/>
          <w:sz w:val="20"/>
          <w:szCs w:val="20"/>
          <w:lang w:eastAsia="en-GB"/>
        </w:rPr>
        <w:t> which she graciously offers free – both full colo</w:t>
      </w:r>
      <w:r w:rsidR="000A6DC3">
        <w:rPr>
          <w:rFonts w:ascii="Arial" w:eastAsia="Times New Roman" w:hAnsi="Arial" w:cs="Arial"/>
          <w:color w:val="000000"/>
          <w:sz w:val="20"/>
          <w:szCs w:val="20"/>
          <w:lang w:eastAsia="en-GB"/>
        </w:rPr>
        <w:t>u</w:t>
      </w:r>
      <w:bookmarkStart w:id="0" w:name="_GoBack"/>
      <w:bookmarkEnd w:id="0"/>
      <w:r w:rsidRPr="00B37965">
        <w:rPr>
          <w:rFonts w:ascii="Arial" w:eastAsia="Times New Roman" w:hAnsi="Arial" w:cs="Arial"/>
          <w:color w:val="000000"/>
          <w:sz w:val="20"/>
          <w:szCs w:val="20"/>
          <w:lang w:eastAsia="en-GB"/>
        </w:rPr>
        <w:t>r and black and white.</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JESSE TREE SCRIPTURES (The symbols are only suggestions)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Creation</w:t>
      </w:r>
      <w:r w:rsidRPr="00B37965">
        <w:rPr>
          <w:rFonts w:ascii="Arial" w:eastAsia="Times New Roman" w:hAnsi="Arial" w:cs="Arial"/>
          <w:color w:val="000000"/>
          <w:sz w:val="20"/>
          <w:szCs w:val="20"/>
          <w:lang w:eastAsia="en-GB"/>
        </w:rPr>
        <w:t>: Gen. 1:1-31; 2:1-4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sun, moon, stars, animals, earth</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2</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Adam and Eve</w:t>
      </w:r>
      <w:r w:rsidRPr="00B37965">
        <w:rPr>
          <w:rFonts w:ascii="Arial" w:eastAsia="Times New Roman" w:hAnsi="Arial" w:cs="Arial"/>
          <w:color w:val="000000"/>
          <w:sz w:val="20"/>
          <w:szCs w:val="20"/>
          <w:lang w:eastAsia="en-GB"/>
        </w:rPr>
        <w:t>: Gen. 2:7-9, 18-24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tree, man, woman</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3</w:t>
      </w:r>
      <w:r w:rsidRPr="00B37965">
        <w:rPr>
          <w:rFonts w:ascii="Arial" w:eastAsia="Times New Roman" w:hAnsi="Arial" w:cs="Arial"/>
          <w:color w:val="000000"/>
          <w:sz w:val="20"/>
          <w:szCs w:val="20"/>
          <w:lang w:eastAsia="en-GB"/>
        </w:rPr>
        <w:t> </w:t>
      </w:r>
      <w:proofErr w:type="gramStart"/>
      <w:r w:rsidRPr="00B37965">
        <w:rPr>
          <w:rFonts w:ascii="Arial" w:eastAsia="Times New Roman" w:hAnsi="Arial" w:cs="Arial"/>
          <w:i/>
          <w:iCs/>
          <w:color w:val="000000"/>
          <w:sz w:val="20"/>
          <w:szCs w:val="20"/>
          <w:lang w:eastAsia="en-GB"/>
        </w:rPr>
        <w:t>Fall</w:t>
      </w:r>
      <w:proofErr w:type="gramEnd"/>
      <w:r w:rsidRPr="00B37965">
        <w:rPr>
          <w:rFonts w:ascii="Arial" w:eastAsia="Times New Roman" w:hAnsi="Arial" w:cs="Arial"/>
          <w:i/>
          <w:iCs/>
          <w:color w:val="000000"/>
          <w:sz w:val="20"/>
          <w:szCs w:val="20"/>
          <w:lang w:eastAsia="en-GB"/>
        </w:rPr>
        <w:t xml:space="preserve"> of Man</w:t>
      </w:r>
      <w:r w:rsidRPr="00B37965">
        <w:rPr>
          <w:rFonts w:ascii="Arial" w:eastAsia="Times New Roman" w:hAnsi="Arial" w:cs="Arial"/>
          <w:color w:val="000000"/>
          <w:sz w:val="20"/>
          <w:szCs w:val="20"/>
          <w:lang w:eastAsia="en-GB"/>
        </w:rPr>
        <w:t>: Gen. 3:1-7 and 23-24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tree, serpent, apple with bite</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4</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Noah</w:t>
      </w:r>
      <w:r w:rsidRPr="00B37965">
        <w:rPr>
          <w:rFonts w:ascii="Arial" w:eastAsia="Times New Roman" w:hAnsi="Arial" w:cs="Arial"/>
          <w:color w:val="000000"/>
          <w:sz w:val="20"/>
          <w:szCs w:val="20"/>
          <w:lang w:eastAsia="en-GB"/>
        </w:rPr>
        <w:t>: Gen. 6:5-8, 13-22; 7:17, 23, 24; 8:1, 6-22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xml:space="preserve">: ark, animals, dove, </w:t>
      </w:r>
      <w:proofErr w:type="gramStart"/>
      <w:r w:rsidRPr="00B37965">
        <w:rPr>
          <w:rFonts w:ascii="Arial" w:eastAsia="Times New Roman" w:hAnsi="Arial" w:cs="Arial"/>
          <w:color w:val="000000"/>
          <w:sz w:val="20"/>
          <w:szCs w:val="20"/>
          <w:lang w:eastAsia="en-GB"/>
        </w:rPr>
        <w:t>rainbow</w:t>
      </w:r>
      <w:proofErr w:type="gramEnd"/>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5</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Abraham</w:t>
      </w:r>
      <w:r w:rsidRPr="00B37965">
        <w:rPr>
          <w:rFonts w:ascii="Arial" w:eastAsia="Times New Roman" w:hAnsi="Arial" w:cs="Arial"/>
          <w:color w:val="000000"/>
          <w:sz w:val="20"/>
          <w:szCs w:val="20"/>
          <w:lang w:eastAsia="en-GB"/>
        </w:rPr>
        <w:t>: Gen. 12:1-3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xml:space="preserve"> torch, sword, </w:t>
      </w:r>
      <w:proofErr w:type="gramStart"/>
      <w:r w:rsidRPr="00B37965">
        <w:rPr>
          <w:rFonts w:ascii="Arial" w:eastAsia="Times New Roman" w:hAnsi="Arial" w:cs="Arial"/>
          <w:color w:val="000000"/>
          <w:sz w:val="20"/>
          <w:szCs w:val="20"/>
          <w:lang w:eastAsia="en-GB"/>
        </w:rPr>
        <w:t>mountain</w:t>
      </w:r>
      <w:proofErr w:type="gramEnd"/>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6</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Isaac:</w:t>
      </w:r>
      <w:r w:rsidRPr="00B37965">
        <w:rPr>
          <w:rFonts w:ascii="Arial" w:eastAsia="Times New Roman" w:hAnsi="Arial" w:cs="Arial"/>
          <w:color w:val="000000"/>
          <w:sz w:val="20"/>
          <w:szCs w:val="20"/>
          <w:lang w:eastAsia="en-GB"/>
        </w:rPr>
        <w:t> Gen. 22:1-14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bundle of wood, altar, ram in bush</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7</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Jacob</w:t>
      </w:r>
      <w:r w:rsidRPr="00B37965">
        <w:rPr>
          <w:rFonts w:ascii="Arial" w:eastAsia="Times New Roman" w:hAnsi="Arial" w:cs="Arial"/>
          <w:color w:val="000000"/>
          <w:sz w:val="20"/>
          <w:szCs w:val="20"/>
          <w:lang w:eastAsia="en-GB"/>
        </w:rPr>
        <w:t>: Gen. 25:1-34; 28:10-15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kettle, ladder</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8</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Joseph:</w:t>
      </w:r>
      <w:r w:rsidRPr="00B37965">
        <w:rPr>
          <w:rFonts w:ascii="Arial" w:eastAsia="Times New Roman" w:hAnsi="Arial" w:cs="Arial"/>
          <w:color w:val="000000"/>
          <w:sz w:val="20"/>
          <w:szCs w:val="20"/>
          <w:lang w:eastAsia="en-GB"/>
        </w:rPr>
        <w:t> Gen. 37:23-28; 45:3-15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bucket, well, silver coins, tunic</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9</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Moses:</w:t>
      </w:r>
      <w:r w:rsidRPr="00B37965">
        <w:rPr>
          <w:rFonts w:ascii="Arial" w:eastAsia="Times New Roman" w:hAnsi="Arial" w:cs="Arial"/>
          <w:color w:val="000000"/>
          <w:sz w:val="20"/>
          <w:szCs w:val="20"/>
          <w:lang w:eastAsia="en-GB"/>
        </w:rPr>
        <w:t> Ex. 2:1-10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baby in basket, river and rushes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10</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Samuel:</w:t>
      </w:r>
      <w:r w:rsidRPr="00B37965">
        <w:rPr>
          <w:rFonts w:ascii="Arial" w:eastAsia="Times New Roman" w:hAnsi="Arial" w:cs="Arial"/>
          <w:color w:val="000000"/>
          <w:sz w:val="20"/>
          <w:szCs w:val="20"/>
          <w:lang w:eastAsia="en-GB"/>
        </w:rPr>
        <w:t> 1 Sam. 3:1-18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lamp, temple</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lastRenderedPageBreak/>
        <w:t>December 11</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Jesse:</w:t>
      </w:r>
      <w:r w:rsidRPr="00B37965">
        <w:rPr>
          <w:rFonts w:ascii="Arial" w:eastAsia="Times New Roman" w:hAnsi="Arial" w:cs="Arial"/>
          <w:color w:val="000000"/>
          <w:sz w:val="20"/>
          <w:szCs w:val="20"/>
          <w:lang w:eastAsia="en-GB"/>
        </w:rPr>
        <w:t> 1 Sam. 16:1-13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crimson robe, shepherd's staff</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12</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David:</w:t>
      </w:r>
      <w:r w:rsidRPr="00B37965">
        <w:rPr>
          <w:rFonts w:ascii="Arial" w:eastAsia="Times New Roman" w:hAnsi="Arial" w:cs="Arial"/>
          <w:color w:val="000000"/>
          <w:sz w:val="20"/>
          <w:szCs w:val="20"/>
          <w:lang w:eastAsia="en-GB"/>
        </w:rPr>
        <w:t> 1 Sam. 17:12-51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slingshot, 6-pointed star</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13</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Solomon:</w:t>
      </w:r>
      <w:r w:rsidRPr="00B37965">
        <w:rPr>
          <w:rFonts w:ascii="Arial" w:eastAsia="Times New Roman" w:hAnsi="Arial" w:cs="Arial"/>
          <w:color w:val="000000"/>
          <w:sz w:val="20"/>
          <w:szCs w:val="20"/>
          <w:lang w:eastAsia="en-GB"/>
        </w:rPr>
        <w:t> 1 Kings 3:5-14, 16-28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scales of justice, temple, two babies and sword</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14</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Joseph</w:t>
      </w:r>
      <w:r w:rsidRPr="00B37965">
        <w:rPr>
          <w:rFonts w:ascii="Arial" w:eastAsia="Times New Roman" w:hAnsi="Arial" w:cs="Arial"/>
          <w:color w:val="000000"/>
          <w:sz w:val="20"/>
          <w:szCs w:val="20"/>
          <w:lang w:eastAsia="en-GB"/>
        </w:rPr>
        <w:t>: Matt. 1:18-25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hammer, saw, chisel, angle</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15</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Mary</w:t>
      </w:r>
      <w:r w:rsidRPr="00B37965">
        <w:rPr>
          <w:rFonts w:ascii="Arial" w:eastAsia="Times New Roman" w:hAnsi="Arial" w:cs="Arial"/>
          <w:color w:val="000000"/>
          <w:sz w:val="20"/>
          <w:szCs w:val="20"/>
          <w:lang w:eastAsia="en-GB"/>
        </w:rPr>
        <w:t>: Matt. 1:18-25; Luke 1:26-38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lily, crown of stars, pierced heart</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16</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John the Baptist:</w:t>
      </w:r>
      <w:r w:rsidRPr="00B37965">
        <w:rPr>
          <w:rFonts w:ascii="Arial" w:eastAsia="Times New Roman" w:hAnsi="Arial" w:cs="Arial"/>
          <w:color w:val="000000"/>
          <w:sz w:val="20"/>
          <w:szCs w:val="20"/>
          <w:lang w:eastAsia="en-GB"/>
        </w:rPr>
        <w:t> Mark 1:1-8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shell with water, river</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On December 17, the Church begins to intensify the preparation for Christmas with the use of the "O" Antiphons during the Liturgy of the Hours. The symbols for the Jesse Tree from December 17 to 23 are based on the "O" Antiphons.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17</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Wisdom:</w:t>
      </w:r>
      <w:r w:rsidRPr="00B37965">
        <w:rPr>
          <w:rFonts w:ascii="Arial" w:eastAsia="Times New Roman" w:hAnsi="Arial" w:cs="Arial"/>
          <w:color w:val="000000"/>
          <w:sz w:val="20"/>
          <w:szCs w:val="20"/>
          <w:lang w:eastAsia="en-GB"/>
        </w:rPr>
        <w:t> Sirach (or Ecclesiasticus in old Bibles) 24:2; Wisdom 8:1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oil lamp, open book</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18</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Lord:</w:t>
      </w:r>
      <w:r w:rsidRPr="00B37965">
        <w:rPr>
          <w:rFonts w:ascii="Arial" w:eastAsia="Times New Roman" w:hAnsi="Arial" w:cs="Arial"/>
          <w:color w:val="000000"/>
          <w:sz w:val="20"/>
          <w:szCs w:val="20"/>
          <w:lang w:eastAsia="en-GB"/>
        </w:rPr>
        <w:t> Ex. 3:2; 20:1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burning bush, stone tablets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19</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Flower of Jesse</w:t>
      </w:r>
      <w:r w:rsidRPr="00B37965">
        <w:rPr>
          <w:rFonts w:ascii="Arial" w:eastAsia="Times New Roman" w:hAnsi="Arial" w:cs="Arial"/>
          <w:color w:val="000000"/>
          <w:sz w:val="20"/>
          <w:szCs w:val="20"/>
          <w:lang w:eastAsia="en-GB"/>
        </w:rPr>
        <w:t>: Isaiah 11:1-3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flower, plant with flower</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20</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Key of David</w:t>
      </w:r>
      <w:r w:rsidRPr="00B37965">
        <w:rPr>
          <w:rFonts w:ascii="Arial" w:eastAsia="Times New Roman" w:hAnsi="Arial" w:cs="Arial"/>
          <w:color w:val="000000"/>
          <w:sz w:val="20"/>
          <w:szCs w:val="20"/>
          <w:lang w:eastAsia="en-GB"/>
        </w:rPr>
        <w:t>: Isaiah 22:22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key, broken chains</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21</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the Radiant Dawn:</w:t>
      </w:r>
      <w:r w:rsidRPr="00B37965">
        <w:rPr>
          <w:rFonts w:ascii="Arial" w:eastAsia="Times New Roman" w:hAnsi="Arial" w:cs="Arial"/>
          <w:color w:val="000000"/>
          <w:sz w:val="20"/>
          <w:szCs w:val="20"/>
          <w:lang w:eastAsia="en-GB"/>
        </w:rPr>
        <w:t> Psalm 19:6-7 (in older Bibles this will be Psalm 18)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sun rising or high in sky</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22</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King of the Gentiles</w:t>
      </w:r>
      <w:r w:rsidRPr="00B37965">
        <w:rPr>
          <w:rFonts w:ascii="Arial" w:eastAsia="Times New Roman" w:hAnsi="Arial" w:cs="Arial"/>
          <w:color w:val="000000"/>
          <w:sz w:val="20"/>
          <w:szCs w:val="20"/>
          <w:lang w:eastAsia="en-GB"/>
        </w:rPr>
        <w:t>: Psalm 2:7-8; Ephesians 2:14-20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xml:space="preserve">: crown, </w:t>
      </w:r>
      <w:proofErr w:type="spellStart"/>
      <w:r w:rsidRPr="00B37965">
        <w:rPr>
          <w:rFonts w:ascii="Arial" w:eastAsia="Times New Roman" w:hAnsi="Arial" w:cs="Arial"/>
          <w:color w:val="000000"/>
          <w:sz w:val="20"/>
          <w:szCs w:val="20"/>
          <w:lang w:eastAsia="en-GB"/>
        </w:rPr>
        <w:t>scepter</w:t>
      </w:r>
      <w:proofErr w:type="spellEnd"/>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23</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Emmanuel</w:t>
      </w:r>
      <w:r w:rsidRPr="00B37965">
        <w:rPr>
          <w:rFonts w:ascii="Arial" w:eastAsia="Times New Roman" w:hAnsi="Arial" w:cs="Arial"/>
          <w:color w:val="000000"/>
          <w:sz w:val="20"/>
          <w:szCs w:val="20"/>
          <w:lang w:eastAsia="en-GB"/>
        </w:rPr>
        <w:t>: Isaiah 7:14; 33:22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tablets of stone, chalice and host</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b/>
          <w:bCs/>
          <w:color w:val="000000"/>
          <w:sz w:val="20"/>
          <w:szCs w:val="20"/>
          <w:lang w:eastAsia="en-GB"/>
        </w:rPr>
        <w:t>December 24</w:t>
      </w:r>
      <w:r w:rsidRPr="00B37965">
        <w:rPr>
          <w:rFonts w:ascii="Arial" w:eastAsia="Times New Roman" w:hAnsi="Arial" w:cs="Arial"/>
          <w:color w:val="000000"/>
          <w:sz w:val="20"/>
          <w:szCs w:val="20"/>
          <w:lang w:eastAsia="en-GB"/>
        </w:rPr>
        <w:t> </w:t>
      </w:r>
      <w:r w:rsidRPr="00B37965">
        <w:rPr>
          <w:rFonts w:ascii="Arial" w:eastAsia="Times New Roman" w:hAnsi="Arial" w:cs="Arial"/>
          <w:i/>
          <w:iCs/>
          <w:color w:val="000000"/>
          <w:sz w:val="20"/>
          <w:szCs w:val="20"/>
          <w:lang w:eastAsia="en-GB"/>
        </w:rPr>
        <w:t>Jesus is Light of the World</w:t>
      </w:r>
      <w:r w:rsidRPr="00B37965">
        <w:rPr>
          <w:rFonts w:ascii="Arial" w:eastAsia="Times New Roman" w:hAnsi="Arial" w:cs="Arial"/>
          <w:color w:val="000000"/>
          <w:sz w:val="20"/>
          <w:szCs w:val="20"/>
          <w:lang w:eastAsia="en-GB"/>
        </w:rPr>
        <w:t>: John 1:1-14 </w:t>
      </w:r>
      <w:r w:rsidRPr="00B37965">
        <w:rPr>
          <w:rFonts w:ascii="Arial" w:eastAsia="Times New Roman" w:hAnsi="Arial" w:cs="Arial"/>
          <w:i/>
          <w:iCs/>
          <w:color w:val="000000"/>
          <w:sz w:val="20"/>
          <w:szCs w:val="20"/>
          <w:lang w:eastAsia="en-GB"/>
        </w:rPr>
        <w:t>Symbols</w:t>
      </w:r>
      <w:r w:rsidRPr="00B37965">
        <w:rPr>
          <w:rFonts w:ascii="Arial" w:eastAsia="Times New Roman" w:hAnsi="Arial" w:cs="Arial"/>
          <w:color w:val="000000"/>
          <w:sz w:val="20"/>
          <w:szCs w:val="20"/>
          <w:lang w:eastAsia="en-GB"/>
        </w:rPr>
        <w:t>: candle, flame, sun</w:t>
      </w:r>
    </w:p>
    <w:p w:rsidR="00B37965" w:rsidRPr="00B37965" w:rsidRDefault="00B37965" w:rsidP="00B37965">
      <w:pPr>
        <w:spacing w:before="100" w:beforeAutospacing="1" w:after="100" w:afterAutospacing="1" w:line="360" w:lineRule="atLeast"/>
        <w:rPr>
          <w:rFonts w:ascii="Arial" w:eastAsia="Times New Roman" w:hAnsi="Arial" w:cs="Arial"/>
          <w:color w:val="000000"/>
          <w:sz w:val="20"/>
          <w:szCs w:val="20"/>
          <w:lang w:eastAsia="en-GB"/>
        </w:rPr>
      </w:pPr>
      <w:r w:rsidRPr="00B37965">
        <w:rPr>
          <w:rFonts w:ascii="Arial" w:eastAsia="Times New Roman" w:hAnsi="Arial" w:cs="Arial"/>
          <w:color w:val="000000"/>
          <w:sz w:val="20"/>
          <w:szCs w:val="20"/>
          <w:lang w:eastAsia="en-GB"/>
        </w:rPr>
        <w:t>Activity Source: </w:t>
      </w:r>
      <w:r w:rsidRPr="00B37965">
        <w:rPr>
          <w:rFonts w:ascii="Arial" w:eastAsia="Times New Roman" w:hAnsi="Arial" w:cs="Arial"/>
          <w:i/>
          <w:iCs/>
          <w:color w:val="000000"/>
          <w:sz w:val="20"/>
          <w:szCs w:val="20"/>
          <w:lang w:eastAsia="en-GB"/>
        </w:rPr>
        <w:t>Jesse Tree Kit, A</w:t>
      </w:r>
      <w:r w:rsidRPr="00B37965">
        <w:rPr>
          <w:rFonts w:ascii="Arial" w:eastAsia="Times New Roman" w:hAnsi="Arial" w:cs="Arial"/>
          <w:color w:val="000000"/>
          <w:sz w:val="20"/>
          <w:szCs w:val="20"/>
          <w:lang w:eastAsia="en-GB"/>
        </w:rPr>
        <w:t> by Betsy Walter, Pauline Books and Media, Boston, MA, 1983</w:t>
      </w:r>
    </w:p>
    <w:p w:rsidR="00E67686" w:rsidRPr="00B37965" w:rsidRDefault="00E67686">
      <w:pPr>
        <w:rPr>
          <w:sz w:val="20"/>
          <w:szCs w:val="20"/>
        </w:rPr>
      </w:pPr>
    </w:p>
    <w:sectPr w:rsidR="00E67686" w:rsidRPr="00B3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65"/>
    <w:rsid w:val="000A6DC3"/>
    <w:rsid w:val="00B37965"/>
    <w:rsid w:val="00E6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D7C2C-2840-4817-8FE9-0F2584D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79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796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379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7965"/>
    <w:rPr>
      <w:color w:val="0000FF"/>
      <w:u w:val="single"/>
    </w:rPr>
  </w:style>
  <w:style w:type="character" w:customStyle="1" w:styleId="body10">
    <w:name w:val="body10"/>
    <w:basedOn w:val="DefaultParagraphFont"/>
    <w:rsid w:val="00B3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althy-family.org/free-jesse-tree-advent-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2</cp:revision>
  <dcterms:created xsi:type="dcterms:W3CDTF">2019-12-05T15:51:00Z</dcterms:created>
  <dcterms:modified xsi:type="dcterms:W3CDTF">2019-12-05T15:53:00Z</dcterms:modified>
</cp:coreProperties>
</file>